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EF" w:rsidRPr="00033478" w:rsidRDefault="00EC20EF" w:rsidP="00033478">
      <w:pPr>
        <w:ind w:left="1416" w:firstLine="708"/>
        <w:rPr>
          <w:rFonts w:ascii="Arial" w:hAnsi="Arial" w:cs="Arial"/>
          <w:sz w:val="24"/>
          <w:szCs w:val="24"/>
        </w:rPr>
      </w:pPr>
      <w:r w:rsidRPr="00033478">
        <w:rPr>
          <w:rFonts w:ascii="Arial" w:hAnsi="Arial" w:cs="Arial"/>
          <w:b/>
          <w:color w:val="0070C0"/>
          <w:sz w:val="24"/>
          <w:szCs w:val="24"/>
          <w:u w:val="single"/>
        </w:rPr>
        <w:t>Fingerfarben zubereiten</w:t>
      </w:r>
      <w:r w:rsidRPr="00033478">
        <w:rPr>
          <w:rFonts w:ascii="Arial" w:hAnsi="Arial" w:cs="Arial"/>
          <w:sz w:val="24"/>
          <w:szCs w:val="24"/>
        </w:rPr>
        <w:t xml:space="preserve"> </w:t>
      </w:r>
    </w:p>
    <w:p w:rsidR="00EC20EF" w:rsidRPr="00EC20EF" w:rsidRDefault="00033478" w:rsidP="00EC20EF">
      <w:pPr>
        <w:rPr>
          <w:rFonts w:ascii="Arial" w:hAnsi="Arial" w:cs="Arial"/>
          <w:sz w:val="24"/>
          <w:szCs w:val="24"/>
        </w:rPr>
      </w:pPr>
      <w:r>
        <w:rPr>
          <w:rFonts w:ascii="Arial" w:hAnsi="Arial" w:cs="Arial"/>
          <w:sz w:val="24"/>
          <w:szCs w:val="24"/>
        </w:rPr>
        <w:t xml:space="preserve">Im </w:t>
      </w:r>
      <w:r w:rsidR="00EC20EF" w:rsidRPr="00EC20EF">
        <w:rPr>
          <w:rFonts w:ascii="Arial" w:hAnsi="Arial" w:cs="Arial"/>
          <w:sz w:val="24"/>
          <w:szCs w:val="24"/>
        </w:rPr>
        <w:t>Folgenden finden Sie zwei einfache Fingerfarben-Rezepte, die völlig ungiftig sind und sich super schnell zuber</w:t>
      </w:r>
      <w:r>
        <w:rPr>
          <w:rFonts w:ascii="Arial" w:hAnsi="Arial" w:cs="Arial"/>
          <w:sz w:val="24"/>
          <w:szCs w:val="24"/>
        </w:rPr>
        <w:t>eiten lassen. Wenn Ihr Kind</w:t>
      </w:r>
      <w:r w:rsidR="00EC20EF" w:rsidRPr="00EC20EF">
        <w:rPr>
          <w:rFonts w:ascii="Arial" w:hAnsi="Arial" w:cs="Arial"/>
          <w:sz w:val="24"/>
          <w:szCs w:val="24"/>
        </w:rPr>
        <w:t xml:space="preserve"> damit malt, sollten Sie sich keine Sorgen machen, dass die Farbe zufällig in den Mund gerät.</w:t>
      </w:r>
    </w:p>
    <w:p w:rsidR="00033478" w:rsidRDefault="00033478" w:rsidP="00EC20EF">
      <w:pPr>
        <w:rPr>
          <w:rFonts w:ascii="Arial" w:hAnsi="Arial" w:cs="Arial"/>
          <w:b/>
          <w:bCs/>
          <w:color w:val="0070C0"/>
          <w:sz w:val="24"/>
          <w:szCs w:val="24"/>
        </w:rPr>
      </w:pPr>
    </w:p>
    <w:p w:rsidR="00EC20EF" w:rsidRPr="00033478" w:rsidRDefault="00EC20EF" w:rsidP="00EC20EF">
      <w:pPr>
        <w:rPr>
          <w:rFonts w:ascii="Arial" w:hAnsi="Arial" w:cs="Arial"/>
          <w:color w:val="0070C0"/>
          <w:sz w:val="24"/>
          <w:szCs w:val="24"/>
        </w:rPr>
      </w:pPr>
      <w:r w:rsidRPr="00033478">
        <w:rPr>
          <w:rFonts w:ascii="Arial" w:hAnsi="Arial" w:cs="Arial"/>
          <w:b/>
          <w:bCs/>
          <w:color w:val="0070C0"/>
          <w:sz w:val="24"/>
          <w:szCs w:val="24"/>
        </w:rPr>
        <w:t>Rezept für Fingerfarben mit Mehl:</w:t>
      </w:r>
    </w:p>
    <w:p w:rsidR="00EC20EF" w:rsidRPr="00EC20EF" w:rsidRDefault="00EC20EF" w:rsidP="00EC20EF">
      <w:pPr>
        <w:numPr>
          <w:ilvl w:val="0"/>
          <w:numId w:val="1"/>
        </w:numPr>
        <w:rPr>
          <w:rFonts w:ascii="Arial" w:hAnsi="Arial" w:cs="Arial"/>
          <w:sz w:val="24"/>
          <w:szCs w:val="24"/>
        </w:rPr>
      </w:pPr>
      <w:r w:rsidRPr="00EC20EF">
        <w:rPr>
          <w:rFonts w:ascii="Arial" w:hAnsi="Arial" w:cs="Arial"/>
          <w:sz w:val="24"/>
          <w:szCs w:val="24"/>
        </w:rPr>
        <w:t>4 gehäufte EL Mehl</w:t>
      </w:r>
    </w:p>
    <w:p w:rsidR="00EC20EF" w:rsidRPr="00EC20EF" w:rsidRDefault="00EC20EF" w:rsidP="00EC20EF">
      <w:pPr>
        <w:numPr>
          <w:ilvl w:val="0"/>
          <w:numId w:val="1"/>
        </w:numPr>
        <w:rPr>
          <w:rFonts w:ascii="Arial" w:hAnsi="Arial" w:cs="Arial"/>
          <w:sz w:val="24"/>
          <w:szCs w:val="24"/>
        </w:rPr>
      </w:pPr>
      <w:r w:rsidRPr="00EC20EF">
        <w:rPr>
          <w:rFonts w:ascii="Arial" w:hAnsi="Arial" w:cs="Arial"/>
          <w:sz w:val="24"/>
          <w:szCs w:val="24"/>
        </w:rPr>
        <w:t>200 ml Wasser</w:t>
      </w:r>
    </w:p>
    <w:p w:rsidR="00EC20EF" w:rsidRPr="00EC20EF" w:rsidRDefault="00EC20EF" w:rsidP="00EC20EF">
      <w:pPr>
        <w:numPr>
          <w:ilvl w:val="0"/>
          <w:numId w:val="1"/>
        </w:numPr>
        <w:rPr>
          <w:rFonts w:ascii="Arial" w:hAnsi="Arial" w:cs="Arial"/>
          <w:sz w:val="24"/>
          <w:szCs w:val="24"/>
        </w:rPr>
      </w:pPr>
      <w:r w:rsidRPr="00EC20EF">
        <w:rPr>
          <w:rFonts w:ascii="Arial" w:hAnsi="Arial" w:cs="Arial"/>
          <w:sz w:val="24"/>
          <w:szCs w:val="24"/>
        </w:rPr>
        <w:t>4 EL Zucker</w:t>
      </w:r>
    </w:p>
    <w:p w:rsidR="00EC20EF" w:rsidRPr="00EC20EF" w:rsidRDefault="00EC20EF" w:rsidP="00EC20EF">
      <w:pPr>
        <w:numPr>
          <w:ilvl w:val="0"/>
          <w:numId w:val="1"/>
        </w:numPr>
        <w:rPr>
          <w:rFonts w:ascii="Arial" w:hAnsi="Arial" w:cs="Arial"/>
          <w:sz w:val="24"/>
          <w:szCs w:val="24"/>
        </w:rPr>
      </w:pPr>
      <w:r w:rsidRPr="00EC20EF">
        <w:rPr>
          <w:rFonts w:ascii="Arial" w:hAnsi="Arial" w:cs="Arial"/>
          <w:sz w:val="24"/>
          <w:szCs w:val="24"/>
        </w:rPr>
        <w:t>Lebensmittelfarben</w:t>
      </w:r>
    </w:p>
    <w:p w:rsidR="00EC20EF" w:rsidRPr="00EC20EF" w:rsidRDefault="00EC20EF" w:rsidP="00EC20EF">
      <w:pPr>
        <w:rPr>
          <w:rFonts w:ascii="Arial" w:hAnsi="Arial" w:cs="Arial"/>
          <w:sz w:val="24"/>
          <w:szCs w:val="24"/>
        </w:rPr>
      </w:pPr>
      <w:r w:rsidRPr="00033478">
        <w:rPr>
          <w:rFonts w:ascii="Arial" w:hAnsi="Arial" w:cs="Arial"/>
          <w:b/>
          <w:bCs/>
          <w:color w:val="0070C0"/>
          <w:sz w:val="24"/>
          <w:szCs w:val="24"/>
        </w:rPr>
        <w:t>Zubereitung: </w:t>
      </w:r>
      <w:r w:rsidRPr="00EC20EF">
        <w:rPr>
          <w:rFonts w:ascii="Arial" w:hAnsi="Arial" w:cs="Arial"/>
          <w:sz w:val="24"/>
          <w:szCs w:val="24"/>
        </w:rPr>
        <w:t>Mehl mit Zucker und Wasser in einem Topf mischen, alles mit dem Schneebesen schlagen und bei mittlerer Hitze kochen, bis die Mischung andickt. Dann in kleinen Behältern verteilen und mit verschiedenen Lebensmittelfarben verrühren.</w:t>
      </w:r>
    </w:p>
    <w:p w:rsidR="00033478" w:rsidRDefault="00033478" w:rsidP="00EC20EF">
      <w:pPr>
        <w:rPr>
          <w:rFonts w:ascii="Arial" w:hAnsi="Arial" w:cs="Arial"/>
          <w:b/>
          <w:bCs/>
          <w:color w:val="0070C0"/>
          <w:sz w:val="24"/>
          <w:szCs w:val="24"/>
        </w:rPr>
      </w:pPr>
    </w:p>
    <w:p w:rsidR="00EC20EF" w:rsidRPr="00033478" w:rsidRDefault="00EC20EF" w:rsidP="00EC20EF">
      <w:pPr>
        <w:rPr>
          <w:rFonts w:ascii="Arial" w:hAnsi="Arial" w:cs="Arial"/>
          <w:color w:val="0070C0"/>
          <w:sz w:val="24"/>
          <w:szCs w:val="24"/>
        </w:rPr>
      </w:pPr>
      <w:r w:rsidRPr="00033478">
        <w:rPr>
          <w:rFonts w:ascii="Arial" w:hAnsi="Arial" w:cs="Arial"/>
          <w:b/>
          <w:bCs/>
          <w:color w:val="0070C0"/>
          <w:sz w:val="24"/>
          <w:szCs w:val="24"/>
        </w:rPr>
        <w:t>Rezept für essbare Fingerfarben ohne Mehl:</w:t>
      </w:r>
    </w:p>
    <w:p w:rsidR="00EC20EF" w:rsidRPr="00EC20EF" w:rsidRDefault="00EC20EF" w:rsidP="00EC20EF">
      <w:pPr>
        <w:numPr>
          <w:ilvl w:val="0"/>
          <w:numId w:val="2"/>
        </w:numPr>
        <w:rPr>
          <w:rFonts w:ascii="Arial" w:hAnsi="Arial" w:cs="Arial"/>
          <w:sz w:val="24"/>
          <w:szCs w:val="24"/>
        </w:rPr>
      </w:pPr>
      <w:r w:rsidRPr="00EC20EF">
        <w:rPr>
          <w:rFonts w:ascii="Arial" w:hAnsi="Arial" w:cs="Arial"/>
          <w:sz w:val="24"/>
          <w:szCs w:val="24"/>
        </w:rPr>
        <w:t>500 g Joghurt</w:t>
      </w:r>
    </w:p>
    <w:p w:rsidR="00EC20EF" w:rsidRPr="00EC20EF" w:rsidRDefault="00EC20EF" w:rsidP="00EC20EF">
      <w:pPr>
        <w:numPr>
          <w:ilvl w:val="0"/>
          <w:numId w:val="2"/>
        </w:numPr>
        <w:rPr>
          <w:rFonts w:ascii="Arial" w:hAnsi="Arial" w:cs="Arial"/>
          <w:sz w:val="24"/>
          <w:szCs w:val="24"/>
        </w:rPr>
      </w:pPr>
      <w:r w:rsidRPr="00EC20EF">
        <w:rPr>
          <w:rFonts w:ascii="Arial" w:hAnsi="Arial" w:cs="Arial"/>
          <w:sz w:val="24"/>
          <w:szCs w:val="24"/>
        </w:rPr>
        <w:t>Lebensmittelfarbe</w:t>
      </w:r>
    </w:p>
    <w:p w:rsidR="00EC20EF" w:rsidRPr="00EC20EF" w:rsidRDefault="00EC20EF" w:rsidP="00EC20EF">
      <w:pPr>
        <w:rPr>
          <w:rFonts w:ascii="Arial" w:hAnsi="Arial" w:cs="Arial"/>
          <w:sz w:val="24"/>
          <w:szCs w:val="24"/>
        </w:rPr>
      </w:pPr>
      <w:r w:rsidRPr="00033478">
        <w:rPr>
          <w:rFonts w:ascii="Arial" w:hAnsi="Arial" w:cs="Arial"/>
          <w:b/>
          <w:bCs/>
          <w:color w:val="0070C0"/>
          <w:sz w:val="24"/>
          <w:szCs w:val="24"/>
        </w:rPr>
        <w:t>Zubereitung: </w:t>
      </w:r>
      <w:r w:rsidRPr="00EC20EF">
        <w:rPr>
          <w:rFonts w:ascii="Arial" w:hAnsi="Arial" w:cs="Arial"/>
          <w:sz w:val="24"/>
          <w:szCs w:val="24"/>
        </w:rPr>
        <w:t xml:space="preserve">Den Joghurt in einzelnen Behältern verteilen und Lebensmittelfarben dazugeben. Die Mischung in jedem Behälter mit einem </w:t>
      </w:r>
      <w:proofErr w:type="spellStart"/>
      <w:r w:rsidRPr="00EC20EF">
        <w:rPr>
          <w:rFonts w:ascii="Arial" w:hAnsi="Arial" w:cs="Arial"/>
          <w:sz w:val="24"/>
          <w:szCs w:val="24"/>
        </w:rPr>
        <w:t>Eisstiel</w:t>
      </w:r>
      <w:proofErr w:type="spellEnd"/>
      <w:r w:rsidRPr="00EC20EF">
        <w:rPr>
          <w:rFonts w:ascii="Arial" w:hAnsi="Arial" w:cs="Arial"/>
          <w:sz w:val="24"/>
          <w:szCs w:val="24"/>
        </w:rPr>
        <w:t xml:space="preserve"> rühren, bis sich die gewünschte Farbe ergibt.</w:t>
      </w:r>
    </w:p>
    <w:p w:rsidR="00EC20EF" w:rsidRDefault="00EC20EF">
      <w:pPr>
        <w:rPr>
          <w:rFonts w:ascii="Arial" w:hAnsi="Arial" w:cs="Arial"/>
          <w:sz w:val="24"/>
          <w:szCs w:val="24"/>
        </w:rPr>
      </w:pPr>
    </w:p>
    <w:p w:rsidR="00033478" w:rsidRDefault="00033478" w:rsidP="00033478">
      <w:pPr>
        <w:ind w:left="3540" w:firstLine="708"/>
        <w:rPr>
          <w:rFonts w:ascii="Arial" w:hAnsi="Arial" w:cs="Arial"/>
          <w:b/>
          <w:color w:val="0070C0"/>
          <w:sz w:val="24"/>
          <w:szCs w:val="24"/>
        </w:rPr>
      </w:pPr>
    </w:p>
    <w:p w:rsidR="00033478" w:rsidRPr="00033478" w:rsidRDefault="00033478" w:rsidP="00033478">
      <w:pPr>
        <w:ind w:left="3540" w:firstLine="708"/>
        <w:rPr>
          <w:rFonts w:ascii="Arial" w:hAnsi="Arial" w:cs="Arial"/>
          <w:b/>
          <w:color w:val="0070C0"/>
          <w:sz w:val="24"/>
          <w:szCs w:val="24"/>
        </w:rPr>
      </w:pPr>
      <w:bookmarkStart w:id="0" w:name="_GoBack"/>
      <w:bookmarkEnd w:id="0"/>
      <w:r w:rsidRPr="00033478">
        <w:rPr>
          <w:rFonts w:ascii="Arial" w:hAnsi="Arial" w:cs="Arial"/>
          <w:b/>
          <w:color w:val="0070C0"/>
          <w:sz w:val="24"/>
          <w:szCs w:val="24"/>
        </w:rPr>
        <w:t xml:space="preserve">Viel Spaß! </w:t>
      </w:r>
    </w:p>
    <w:sectPr w:rsidR="00033478" w:rsidRPr="000334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7AE"/>
    <w:multiLevelType w:val="multilevel"/>
    <w:tmpl w:val="3DE0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54BA8"/>
    <w:multiLevelType w:val="multilevel"/>
    <w:tmpl w:val="50D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EF"/>
    <w:rsid w:val="00033478"/>
    <w:rsid w:val="00290DF5"/>
    <w:rsid w:val="00EC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Uni-Zwerge</dc:creator>
  <cp:lastModifiedBy>Kita Uni-Zwerge</cp:lastModifiedBy>
  <cp:revision>2</cp:revision>
  <dcterms:created xsi:type="dcterms:W3CDTF">2020-04-30T15:26:00Z</dcterms:created>
  <dcterms:modified xsi:type="dcterms:W3CDTF">2020-04-30T16:56:00Z</dcterms:modified>
</cp:coreProperties>
</file>